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93" w:rsidRPr="00642593" w:rsidRDefault="003935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593">
        <w:rPr>
          <w:rFonts w:ascii="Times New Roman" w:hAnsi="Times New Roman" w:cs="Times New Roman"/>
          <w:b/>
          <w:sz w:val="28"/>
          <w:szCs w:val="28"/>
          <w:u w:val="single"/>
        </w:rPr>
        <w:t>Maturitní témata z deskriptivní geometrie</w:t>
      </w:r>
    </w:p>
    <w:p w:rsidR="00647D4C" w:rsidRPr="00642593" w:rsidRDefault="00647D4C">
      <w:pPr>
        <w:rPr>
          <w:rFonts w:ascii="Times New Roman" w:hAnsi="Times New Roman" w:cs="Times New Roman"/>
          <w:sz w:val="24"/>
          <w:szCs w:val="24"/>
        </w:rPr>
      </w:pPr>
      <w:r w:rsidRPr="00642593">
        <w:rPr>
          <w:rFonts w:ascii="Times New Roman" w:hAnsi="Times New Roman" w:cs="Times New Roman"/>
          <w:sz w:val="24"/>
          <w:szCs w:val="24"/>
        </w:rPr>
        <w:t>1. Základy stereometrie – vzájemná poloha přímek a rovin v prostoru</w:t>
      </w:r>
    </w:p>
    <w:p w:rsidR="00393579" w:rsidRPr="00642593" w:rsidRDefault="00647D4C">
      <w:pPr>
        <w:rPr>
          <w:rFonts w:ascii="Times New Roman" w:hAnsi="Times New Roman" w:cs="Times New Roman"/>
          <w:sz w:val="24"/>
          <w:szCs w:val="24"/>
        </w:rPr>
      </w:pPr>
      <w:r w:rsidRPr="00642593">
        <w:rPr>
          <w:rFonts w:ascii="Times New Roman" w:hAnsi="Times New Roman" w:cs="Times New Roman"/>
          <w:sz w:val="24"/>
          <w:szCs w:val="24"/>
        </w:rPr>
        <w:t>2</w:t>
      </w:r>
      <w:r w:rsidR="00393579" w:rsidRPr="00642593">
        <w:rPr>
          <w:rFonts w:ascii="Times New Roman" w:hAnsi="Times New Roman" w:cs="Times New Roman"/>
          <w:sz w:val="24"/>
          <w:szCs w:val="24"/>
        </w:rPr>
        <w:t>. Volné rovnoběžné promítání – vlastno</w:t>
      </w:r>
      <w:r w:rsidR="00644586">
        <w:rPr>
          <w:rFonts w:ascii="Times New Roman" w:hAnsi="Times New Roman" w:cs="Times New Roman"/>
          <w:sz w:val="24"/>
          <w:szCs w:val="24"/>
        </w:rPr>
        <w:t>sti, zobrazení hranolu, jehlanu, rotačního válce a rotačního kužele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3579" w:rsidRPr="00642593">
        <w:rPr>
          <w:rFonts w:ascii="Times New Roman" w:hAnsi="Times New Roman" w:cs="Times New Roman"/>
          <w:sz w:val="24"/>
          <w:szCs w:val="24"/>
        </w:rPr>
        <w:t>. Elipsa, t</w:t>
      </w:r>
      <w:r w:rsidR="00780E2B">
        <w:rPr>
          <w:rFonts w:ascii="Times New Roman" w:hAnsi="Times New Roman" w:cs="Times New Roman"/>
          <w:sz w:val="24"/>
          <w:szCs w:val="24"/>
        </w:rPr>
        <w:t>ečna</w:t>
      </w:r>
      <w:r w:rsidR="00393579" w:rsidRPr="00642593">
        <w:rPr>
          <w:rFonts w:ascii="Times New Roman" w:hAnsi="Times New Roman" w:cs="Times New Roman"/>
          <w:sz w:val="24"/>
          <w:szCs w:val="24"/>
        </w:rPr>
        <w:t xml:space="preserve"> elipsy</w:t>
      </w:r>
      <w:r w:rsidR="00780E2B">
        <w:rPr>
          <w:rFonts w:ascii="Times New Roman" w:hAnsi="Times New Roman" w:cs="Times New Roman"/>
          <w:sz w:val="24"/>
          <w:szCs w:val="24"/>
        </w:rPr>
        <w:t>, konstrukce elipsy z daných prvků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3579" w:rsidRPr="00642593">
        <w:rPr>
          <w:rFonts w:ascii="Times New Roman" w:hAnsi="Times New Roman" w:cs="Times New Roman"/>
          <w:sz w:val="24"/>
          <w:szCs w:val="24"/>
        </w:rPr>
        <w:t>. Hyperbola, tečna</w:t>
      </w:r>
      <w:r w:rsidR="00780E2B">
        <w:rPr>
          <w:rFonts w:ascii="Times New Roman" w:hAnsi="Times New Roman" w:cs="Times New Roman"/>
          <w:sz w:val="24"/>
          <w:szCs w:val="24"/>
        </w:rPr>
        <w:t xml:space="preserve"> a asymptoty</w:t>
      </w:r>
      <w:r w:rsidR="00393579" w:rsidRPr="00642593">
        <w:rPr>
          <w:rFonts w:ascii="Times New Roman" w:hAnsi="Times New Roman" w:cs="Times New Roman"/>
          <w:sz w:val="24"/>
          <w:szCs w:val="24"/>
        </w:rPr>
        <w:t xml:space="preserve"> hyperboly</w:t>
      </w:r>
      <w:r w:rsidR="00780E2B">
        <w:rPr>
          <w:rFonts w:ascii="Times New Roman" w:hAnsi="Times New Roman" w:cs="Times New Roman"/>
          <w:sz w:val="24"/>
          <w:szCs w:val="24"/>
        </w:rPr>
        <w:t>, konstrukce hyperboly z daných prvků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3579" w:rsidRPr="00642593">
        <w:rPr>
          <w:rFonts w:ascii="Times New Roman" w:hAnsi="Times New Roman" w:cs="Times New Roman"/>
          <w:sz w:val="24"/>
          <w:szCs w:val="24"/>
        </w:rPr>
        <w:t>. Parab</w:t>
      </w:r>
      <w:r w:rsidR="00780E2B">
        <w:rPr>
          <w:rFonts w:ascii="Times New Roman" w:hAnsi="Times New Roman" w:cs="Times New Roman"/>
          <w:sz w:val="24"/>
          <w:szCs w:val="24"/>
        </w:rPr>
        <w:t>ola, tečna paraboly, konstrukce paraboly z daných prvků</w:t>
      </w:r>
    </w:p>
    <w:p w:rsidR="00647D4C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3579" w:rsidRPr="00642593">
        <w:rPr>
          <w:rFonts w:ascii="Times New Roman" w:hAnsi="Times New Roman" w:cs="Times New Roman"/>
          <w:sz w:val="24"/>
          <w:szCs w:val="24"/>
        </w:rPr>
        <w:t>. Kótované promítání – princip, zobrazení bodu, přímky, roviny</w:t>
      </w:r>
    </w:p>
    <w:p w:rsidR="00647D4C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5061">
        <w:rPr>
          <w:rFonts w:ascii="Times New Roman" w:hAnsi="Times New Roman" w:cs="Times New Roman"/>
          <w:sz w:val="24"/>
          <w:szCs w:val="24"/>
        </w:rPr>
        <w:t>. Kótované promítání –</w:t>
      </w:r>
      <w:r w:rsidR="00BF5BC8">
        <w:rPr>
          <w:rFonts w:ascii="Times New Roman" w:hAnsi="Times New Roman" w:cs="Times New Roman"/>
          <w:sz w:val="24"/>
          <w:szCs w:val="24"/>
        </w:rPr>
        <w:t xml:space="preserve"> </w:t>
      </w:r>
      <w:r w:rsidR="00647D4C" w:rsidRPr="00642593">
        <w:rPr>
          <w:rFonts w:ascii="Times New Roman" w:hAnsi="Times New Roman" w:cs="Times New Roman"/>
          <w:sz w:val="24"/>
          <w:szCs w:val="24"/>
        </w:rPr>
        <w:t>zobrazení obrazců v obecné rovině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3579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3579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393579" w:rsidRPr="00642593">
        <w:rPr>
          <w:rFonts w:ascii="Times New Roman" w:hAnsi="Times New Roman" w:cs="Times New Roman"/>
          <w:sz w:val="24"/>
          <w:szCs w:val="24"/>
        </w:rPr>
        <w:t xml:space="preserve"> promítání </w:t>
      </w:r>
      <w:r w:rsidR="00BF5BC8">
        <w:rPr>
          <w:rFonts w:ascii="Times New Roman" w:hAnsi="Times New Roman" w:cs="Times New Roman"/>
          <w:sz w:val="24"/>
          <w:szCs w:val="24"/>
        </w:rPr>
        <w:t xml:space="preserve">– princip, základní vlastnosti, </w:t>
      </w:r>
      <w:r w:rsidR="00393579" w:rsidRPr="00642593">
        <w:rPr>
          <w:rFonts w:ascii="Times New Roman" w:hAnsi="Times New Roman" w:cs="Times New Roman"/>
          <w:sz w:val="24"/>
          <w:szCs w:val="24"/>
        </w:rPr>
        <w:t>průsečnice rovin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93579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3579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393579" w:rsidRPr="00642593">
        <w:rPr>
          <w:rFonts w:ascii="Times New Roman" w:hAnsi="Times New Roman" w:cs="Times New Roman"/>
          <w:sz w:val="24"/>
          <w:szCs w:val="24"/>
        </w:rPr>
        <w:t xml:space="preserve"> promítání –</w:t>
      </w:r>
      <w:r w:rsidR="00C427CC">
        <w:rPr>
          <w:rFonts w:ascii="Times New Roman" w:hAnsi="Times New Roman" w:cs="Times New Roman"/>
          <w:sz w:val="24"/>
          <w:szCs w:val="24"/>
        </w:rPr>
        <w:t xml:space="preserve"> </w:t>
      </w:r>
      <w:r w:rsidR="00393579" w:rsidRPr="00642593">
        <w:rPr>
          <w:rFonts w:ascii="Times New Roman" w:hAnsi="Times New Roman" w:cs="Times New Roman"/>
          <w:sz w:val="24"/>
          <w:szCs w:val="24"/>
        </w:rPr>
        <w:t>přímka kolmá k</w:t>
      </w:r>
      <w:r w:rsidR="00C427CC">
        <w:rPr>
          <w:rFonts w:ascii="Times New Roman" w:hAnsi="Times New Roman" w:cs="Times New Roman"/>
          <w:sz w:val="24"/>
          <w:szCs w:val="24"/>
        </w:rPr>
        <w:t> </w:t>
      </w:r>
      <w:r w:rsidR="00393579" w:rsidRPr="00642593">
        <w:rPr>
          <w:rFonts w:ascii="Times New Roman" w:hAnsi="Times New Roman" w:cs="Times New Roman"/>
          <w:sz w:val="24"/>
          <w:szCs w:val="24"/>
        </w:rPr>
        <w:t>rovině</w:t>
      </w:r>
      <w:r w:rsidR="00C427CC">
        <w:rPr>
          <w:rFonts w:ascii="Times New Roman" w:hAnsi="Times New Roman" w:cs="Times New Roman"/>
          <w:sz w:val="24"/>
          <w:szCs w:val="24"/>
        </w:rPr>
        <w:t>, rovina kolmá k přímce</w:t>
      </w:r>
    </w:p>
    <w:p w:rsidR="00647D4C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93579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3579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393579" w:rsidRPr="00642593">
        <w:rPr>
          <w:rFonts w:ascii="Times New Roman" w:hAnsi="Times New Roman" w:cs="Times New Roman"/>
          <w:sz w:val="24"/>
          <w:szCs w:val="24"/>
        </w:rPr>
        <w:t xml:space="preserve"> promítání – průnik přímky a </w:t>
      </w:r>
      <w:proofErr w:type="gramStart"/>
      <w:r w:rsidR="00393579" w:rsidRPr="00642593">
        <w:rPr>
          <w:rFonts w:ascii="Times New Roman" w:hAnsi="Times New Roman" w:cs="Times New Roman"/>
          <w:sz w:val="24"/>
          <w:szCs w:val="24"/>
        </w:rPr>
        <w:t>roviny</w:t>
      </w:r>
      <w:r w:rsidR="00642593">
        <w:rPr>
          <w:rFonts w:ascii="Times New Roman" w:hAnsi="Times New Roman" w:cs="Times New Roman"/>
          <w:sz w:val="24"/>
          <w:szCs w:val="24"/>
        </w:rPr>
        <w:t xml:space="preserve">, </w:t>
      </w:r>
      <w:r w:rsidR="00601B49">
        <w:rPr>
          <w:rFonts w:ascii="Times New Roman" w:hAnsi="Times New Roman" w:cs="Times New Roman"/>
          <w:sz w:val="24"/>
          <w:szCs w:val="24"/>
        </w:rPr>
        <w:t xml:space="preserve"> obrazec</w:t>
      </w:r>
      <w:proofErr w:type="gramEnd"/>
      <w:r w:rsidR="00601B49">
        <w:rPr>
          <w:rFonts w:ascii="Times New Roman" w:hAnsi="Times New Roman" w:cs="Times New Roman"/>
          <w:sz w:val="24"/>
          <w:szCs w:val="24"/>
        </w:rPr>
        <w:t xml:space="preserve"> v obecné rovině</w:t>
      </w:r>
    </w:p>
    <w:p w:rsidR="00647D4C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93579" w:rsidRPr="00642593">
        <w:rPr>
          <w:rFonts w:ascii="Times New Roman" w:hAnsi="Times New Roman" w:cs="Times New Roman"/>
          <w:sz w:val="24"/>
          <w:szCs w:val="24"/>
        </w:rPr>
        <w:t>. Kosoúhlé promítání – princip, zobraze</w:t>
      </w:r>
      <w:r w:rsidR="00A528D8">
        <w:rPr>
          <w:rFonts w:ascii="Times New Roman" w:hAnsi="Times New Roman" w:cs="Times New Roman"/>
          <w:sz w:val="24"/>
          <w:szCs w:val="24"/>
        </w:rPr>
        <w:t>ní bodu, přímky, roviny a</w:t>
      </w:r>
      <w:bookmarkStart w:id="0" w:name="_GoBack"/>
      <w:bookmarkEnd w:id="0"/>
      <w:r w:rsidR="00A528D8">
        <w:rPr>
          <w:rFonts w:ascii="Times New Roman" w:hAnsi="Times New Roman" w:cs="Times New Roman"/>
          <w:sz w:val="24"/>
          <w:szCs w:val="24"/>
        </w:rPr>
        <w:t xml:space="preserve"> </w:t>
      </w:r>
      <w:r w:rsidR="00BF5BC8">
        <w:rPr>
          <w:rFonts w:ascii="Times New Roman" w:hAnsi="Times New Roman" w:cs="Times New Roman"/>
          <w:sz w:val="24"/>
          <w:szCs w:val="24"/>
        </w:rPr>
        <w:t>hranolu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93579" w:rsidRPr="00642593">
        <w:rPr>
          <w:rFonts w:ascii="Times New Roman" w:hAnsi="Times New Roman" w:cs="Times New Roman"/>
          <w:sz w:val="24"/>
          <w:szCs w:val="24"/>
        </w:rPr>
        <w:t>. Kosoúhlé promítání – zobrazení kružnice</w:t>
      </w:r>
      <w:r w:rsidR="00C46E4B">
        <w:rPr>
          <w:rFonts w:ascii="Times New Roman" w:hAnsi="Times New Roman" w:cs="Times New Roman"/>
          <w:sz w:val="24"/>
          <w:szCs w:val="24"/>
        </w:rPr>
        <w:t xml:space="preserve"> a</w:t>
      </w:r>
      <w:r w:rsidR="00BF5BC8">
        <w:rPr>
          <w:rFonts w:ascii="Times New Roman" w:hAnsi="Times New Roman" w:cs="Times New Roman"/>
          <w:sz w:val="24"/>
          <w:szCs w:val="24"/>
        </w:rPr>
        <w:t xml:space="preserve"> rotačního kužele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3579" w:rsidRPr="00642593">
        <w:rPr>
          <w:rFonts w:ascii="Times New Roman" w:hAnsi="Times New Roman" w:cs="Times New Roman"/>
          <w:sz w:val="24"/>
          <w:szCs w:val="24"/>
        </w:rPr>
        <w:t xml:space="preserve">. Kosoúhlé promítání – zobrazení jehlanu a </w:t>
      </w:r>
      <w:r w:rsidR="00647D4C" w:rsidRPr="00642593">
        <w:rPr>
          <w:rFonts w:ascii="Times New Roman" w:hAnsi="Times New Roman" w:cs="Times New Roman"/>
          <w:sz w:val="24"/>
          <w:szCs w:val="24"/>
        </w:rPr>
        <w:t>rotačního válce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93579" w:rsidRPr="00642593">
        <w:rPr>
          <w:rFonts w:ascii="Times New Roman" w:hAnsi="Times New Roman" w:cs="Times New Roman"/>
          <w:sz w:val="24"/>
          <w:szCs w:val="24"/>
        </w:rPr>
        <w:t>. Pravoúhlá axonometrie – princip, zobrazení bodu, p</w:t>
      </w:r>
      <w:r w:rsidR="00445C26">
        <w:rPr>
          <w:rFonts w:ascii="Times New Roman" w:hAnsi="Times New Roman" w:cs="Times New Roman"/>
          <w:sz w:val="24"/>
          <w:szCs w:val="24"/>
        </w:rPr>
        <w:t>římky, roviny, hranolu a jehlanu</w:t>
      </w:r>
    </w:p>
    <w:p w:rsidR="00393579" w:rsidRPr="00642593" w:rsidRDefault="0064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93579" w:rsidRPr="00642593">
        <w:rPr>
          <w:rFonts w:ascii="Times New Roman" w:hAnsi="Times New Roman" w:cs="Times New Roman"/>
          <w:sz w:val="24"/>
          <w:szCs w:val="24"/>
        </w:rPr>
        <w:t>. Pravoúhlá axonometrie – zo</w:t>
      </w:r>
      <w:r>
        <w:rPr>
          <w:rFonts w:ascii="Times New Roman" w:hAnsi="Times New Roman" w:cs="Times New Roman"/>
          <w:sz w:val="24"/>
          <w:szCs w:val="24"/>
        </w:rPr>
        <w:t xml:space="preserve">brazení </w:t>
      </w:r>
      <w:r w:rsidR="00445C26">
        <w:rPr>
          <w:rFonts w:ascii="Times New Roman" w:hAnsi="Times New Roman" w:cs="Times New Roman"/>
          <w:sz w:val="24"/>
          <w:szCs w:val="24"/>
        </w:rPr>
        <w:t xml:space="preserve">kružnice, </w:t>
      </w:r>
      <w:r>
        <w:rPr>
          <w:rFonts w:ascii="Times New Roman" w:hAnsi="Times New Roman" w:cs="Times New Roman"/>
          <w:sz w:val="24"/>
          <w:szCs w:val="24"/>
        </w:rPr>
        <w:t xml:space="preserve">rotačního </w:t>
      </w:r>
      <w:r w:rsidR="00445C26">
        <w:rPr>
          <w:rFonts w:ascii="Times New Roman" w:hAnsi="Times New Roman" w:cs="Times New Roman"/>
          <w:sz w:val="24"/>
          <w:szCs w:val="24"/>
        </w:rPr>
        <w:t>válce a rotačního kužele</w:t>
      </w:r>
    </w:p>
    <w:p w:rsidR="00647D4C" w:rsidRPr="00642593" w:rsidRDefault="00644586" w:rsidP="0064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47D4C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D4C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647D4C" w:rsidRPr="00642593">
        <w:rPr>
          <w:rFonts w:ascii="Times New Roman" w:hAnsi="Times New Roman" w:cs="Times New Roman"/>
          <w:sz w:val="24"/>
          <w:szCs w:val="24"/>
        </w:rPr>
        <w:t xml:space="preserve"> promítání – zobrazení kružnice</w:t>
      </w:r>
    </w:p>
    <w:p w:rsidR="00647D4C" w:rsidRPr="00642593" w:rsidRDefault="00644586" w:rsidP="0064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47D4C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D4C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647D4C" w:rsidRPr="00642593">
        <w:rPr>
          <w:rFonts w:ascii="Times New Roman" w:hAnsi="Times New Roman" w:cs="Times New Roman"/>
          <w:sz w:val="24"/>
          <w:szCs w:val="24"/>
        </w:rPr>
        <w:t xml:space="preserve"> promítání – </w:t>
      </w:r>
      <w:r w:rsidR="00642593" w:rsidRPr="00642593">
        <w:rPr>
          <w:rFonts w:ascii="Times New Roman" w:hAnsi="Times New Roman" w:cs="Times New Roman"/>
          <w:sz w:val="24"/>
          <w:szCs w:val="24"/>
        </w:rPr>
        <w:t>zobrazení</w:t>
      </w:r>
      <w:r w:rsidR="00642593">
        <w:rPr>
          <w:rFonts w:ascii="Times New Roman" w:hAnsi="Times New Roman" w:cs="Times New Roman"/>
          <w:sz w:val="24"/>
          <w:szCs w:val="24"/>
        </w:rPr>
        <w:t xml:space="preserve"> </w:t>
      </w:r>
      <w:r w:rsidR="00642593" w:rsidRPr="00642593">
        <w:rPr>
          <w:rFonts w:ascii="Times New Roman" w:hAnsi="Times New Roman" w:cs="Times New Roman"/>
          <w:sz w:val="24"/>
          <w:szCs w:val="24"/>
        </w:rPr>
        <w:t>hranolu</w:t>
      </w:r>
      <w:r w:rsidR="00642593">
        <w:rPr>
          <w:rFonts w:ascii="Times New Roman" w:hAnsi="Times New Roman" w:cs="Times New Roman"/>
          <w:sz w:val="24"/>
          <w:szCs w:val="24"/>
        </w:rPr>
        <w:t xml:space="preserve"> a jehlanu</w:t>
      </w:r>
    </w:p>
    <w:p w:rsidR="00647D4C" w:rsidRDefault="00644586" w:rsidP="0064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47D4C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D4C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647D4C" w:rsidRPr="00642593">
        <w:rPr>
          <w:rFonts w:ascii="Times New Roman" w:hAnsi="Times New Roman" w:cs="Times New Roman"/>
          <w:sz w:val="24"/>
          <w:szCs w:val="24"/>
        </w:rPr>
        <w:t xml:space="preserve"> promítání – </w:t>
      </w:r>
      <w:r w:rsidR="00642593" w:rsidRPr="00642593">
        <w:rPr>
          <w:rFonts w:ascii="Times New Roman" w:hAnsi="Times New Roman" w:cs="Times New Roman"/>
          <w:sz w:val="24"/>
          <w:szCs w:val="24"/>
        </w:rPr>
        <w:t>průnik hranolu s přímkou a rovinou</w:t>
      </w:r>
    </w:p>
    <w:p w:rsidR="00647D4C" w:rsidRPr="00642593" w:rsidRDefault="00644586" w:rsidP="0064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47D4C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D4C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647D4C" w:rsidRPr="00642593">
        <w:rPr>
          <w:rFonts w:ascii="Times New Roman" w:hAnsi="Times New Roman" w:cs="Times New Roman"/>
          <w:sz w:val="24"/>
          <w:szCs w:val="24"/>
        </w:rPr>
        <w:t xml:space="preserve"> promítání – </w:t>
      </w:r>
      <w:r w:rsidR="00642593">
        <w:rPr>
          <w:rFonts w:ascii="Times New Roman" w:hAnsi="Times New Roman" w:cs="Times New Roman"/>
          <w:sz w:val="24"/>
          <w:szCs w:val="24"/>
        </w:rPr>
        <w:t>průnik jehlanu s</w:t>
      </w:r>
      <w:r w:rsidR="00986E30">
        <w:rPr>
          <w:rFonts w:ascii="Times New Roman" w:hAnsi="Times New Roman" w:cs="Times New Roman"/>
          <w:sz w:val="24"/>
          <w:szCs w:val="24"/>
        </w:rPr>
        <w:t xml:space="preserve"> přímkou a </w:t>
      </w:r>
      <w:r w:rsidR="00642593">
        <w:rPr>
          <w:rFonts w:ascii="Times New Roman" w:hAnsi="Times New Roman" w:cs="Times New Roman"/>
          <w:sz w:val="24"/>
          <w:szCs w:val="24"/>
        </w:rPr>
        <w:t>rovinou</w:t>
      </w:r>
    </w:p>
    <w:p w:rsidR="00647D4C" w:rsidRPr="00642593" w:rsidRDefault="00644586" w:rsidP="0064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47D4C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D4C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647D4C" w:rsidRPr="00642593">
        <w:rPr>
          <w:rFonts w:ascii="Times New Roman" w:hAnsi="Times New Roman" w:cs="Times New Roman"/>
          <w:sz w:val="24"/>
          <w:szCs w:val="24"/>
        </w:rPr>
        <w:t xml:space="preserve"> promítání –</w:t>
      </w:r>
      <w:r w:rsidR="00642593">
        <w:rPr>
          <w:rFonts w:ascii="Times New Roman" w:hAnsi="Times New Roman" w:cs="Times New Roman"/>
          <w:sz w:val="24"/>
          <w:szCs w:val="24"/>
        </w:rPr>
        <w:t xml:space="preserve"> zobrazení rotačního válce</w:t>
      </w:r>
    </w:p>
    <w:p w:rsidR="00647D4C" w:rsidRPr="00642593" w:rsidRDefault="00644586" w:rsidP="0064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47D4C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D4C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647D4C" w:rsidRPr="00642593">
        <w:rPr>
          <w:rFonts w:ascii="Times New Roman" w:hAnsi="Times New Roman" w:cs="Times New Roman"/>
          <w:sz w:val="24"/>
          <w:szCs w:val="24"/>
        </w:rPr>
        <w:t xml:space="preserve"> promítání – </w:t>
      </w:r>
      <w:r w:rsidR="00642593" w:rsidRPr="00642593">
        <w:rPr>
          <w:rFonts w:ascii="Times New Roman" w:hAnsi="Times New Roman" w:cs="Times New Roman"/>
          <w:sz w:val="24"/>
          <w:szCs w:val="24"/>
        </w:rPr>
        <w:t>průnik rotačního válce s přímkou a rovinou</w:t>
      </w:r>
    </w:p>
    <w:p w:rsidR="00647D4C" w:rsidRDefault="00644586" w:rsidP="0064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47D4C" w:rsidRPr="00642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47D4C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647D4C" w:rsidRPr="00642593">
        <w:rPr>
          <w:rFonts w:ascii="Times New Roman" w:hAnsi="Times New Roman" w:cs="Times New Roman"/>
          <w:sz w:val="24"/>
          <w:szCs w:val="24"/>
        </w:rPr>
        <w:t xml:space="preserve"> promítání – </w:t>
      </w:r>
      <w:r>
        <w:rPr>
          <w:rFonts w:ascii="Times New Roman" w:hAnsi="Times New Roman" w:cs="Times New Roman"/>
          <w:sz w:val="24"/>
          <w:szCs w:val="24"/>
        </w:rPr>
        <w:t>zobrazení</w:t>
      </w:r>
      <w:r w:rsidR="00393A14">
        <w:rPr>
          <w:rFonts w:ascii="Times New Roman" w:hAnsi="Times New Roman" w:cs="Times New Roman"/>
          <w:sz w:val="24"/>
          <w:szCs w:val="24"/>
        </w:rPr>
        <w:t xml:space="preserve"> rotačního kužele, </w:t>
      </w:r>
      <w:r>
        <w:rPr>
          <w:rFonts w:ascii="Times New Roman" w:hAnsi="Times New Roman" w:cs="Times New Roman"/>
          <w:sz w:val="24"/>
          <w:szCs w:val="24"/>
        </w:rPr>
        <w:t>průnik přímky s kuželem</w:t>
      </w:r>
    </w:p>
    <w:p w:rsidR="00644586" w:rsidRPr="00642593" w:rsidRDefault="00644586" w:rsidP="0064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promítání – řezy rotačního kužele</w:t>
      </w:r>
    </w:p>
    <w:p w:rsidR="00642593" w:rsidRPr="00642593" w:rsidRDefault="00642593" w:rsidP="00647D4C">
      <w:pPr>
        <w:rPr>
          <w:rFonts w:ascii="Times New Roman" w:hAnsi="Times New Roman" w:cs="Times New Roman"/>
          <w:sz w:val="24"/>
          <w:szCs w:val="24"/>
        </w:rPr>
      </w:pPr>
      <w:r w:rsidRPr="00642593">
        <w:rPr>
          <w:rFonts w:ascii="Times New Roman" w:hAnsi="Times New Roman" w:cs="Times New Roman"/>
          <w:sz w:val="24"/>
          <w:szCs w:val="24"/>
        </w:rPr>
        <w:t>24</w:t>
      </w:r>
      <w:r w:rsidR="00647D4C" w:rsidRPr="00642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D4C" w:rsidRPr="00642593"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 w:rsidR="00647D4C" w:rsidRPr="00642593">
        <w:rPr>
          <w:rFonts w:ascii="Times New Roman" w:hAnsi="Times New Roman" w:cs="Times New Roman"/>
          <w:sz w:val="24"/>
          <w:szCs w:val="24"/>
        </w:rPr>
        <w:t xml:space="preserve"> promítání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80E2B">
        <w:rPr>
          <w:rFonts w:ascii="Times New Roman" w:hAnsi="Times New Roman" w:cs="Times New Roman"/>
          <w:sz w:val="24"/>
          <w:szCs w:val="24"/>
        </w:rPr>
        <w:t xml:space="preserve"> koule a kulová plocha</w:t>
      </w:r>
      <w:r>
        <w:rPr>
          <w:rFonts w:ascii="Times New Roman" w:hAnsi="Times New Roman" w:cs="Times New Roman"/>
          <w:sz w:val="24"/>
          <w:szCs w:val="24"/>
        </w:rPr>
        <w:t>, tečná rovina kulové plochy</w:t>
      </w:r>
    </w:p>
    <w:p w:rsidR="00393579" w:rsidRPr="00644586" w:rsidRDefault="00642593" w:rsidP="00647D4C">
      <w:pPr>
        <w:rPr>
          <w:rFonts w:ascii="Times New Roman" w:hAnsi="Times New Roman" w:cs="Times New Roman"/>
          <w:sz w:val="24"/>
          <w:szCs w:val="24"/>
        </w:rPr>
      </w:pPr>
      <w:r w:rsidRPr="00642593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Mongeovo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promítání –</w:t>
      </w:r>
      <w:r w:rsidR="00986E30">
        <w:rPr>
          <w:rFonts w:ascii="Times New Roman" w:hAnsi="Times New Roman" w:cs="Times New Roman"/>
          <w:sz w:val="24"/>
          <w:szCs w:val="24"/>
        </w:rPr>
        <w:t xml:space="preserve"> průnik </w:t>
      </w:r>
      <w:r w:rsidR="00A528D8">
        <w:rPr>
          <w:rFonts w:ascii="Times New Roman" w:hAnsi="Times New Roman" w:cs="Times New Roman"/>
          <w:sz w:val="24"/>
          <w:szCs w:val="24"/>
        </w:rPr>
        <w:t>kulové plochy</w:t>
      </w:r>
      <w:r w:rsidR="00986E30">
        <w:rPr>
          <w:rFonts w:ascii="Times New Roman" w:hAnsi="Times New Roman" w:cs="Times New Roman"/>
          <w:sz w:val="24"/>
          <w:szCs w:val="24"/>
        </w:rPr>
        <w:t xml:space="preserve"> s přímkou a rovinou</w:t>
      </w:r>
    </w:p>
    <w:sectPr w:rsidR="00393579" w:rsidRPr="0064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79"/>
    <w:rsid w:val="000037BE"/>
    <w:rsid w:val="00004A15"/>
    <w:rsid w:val="00032C70"/>
    <w:rsid w:val="00041B3C"/>
    <w:rsid w:val="0004609C"/>
    <w:rsid w:val="00047971"/>
    <w:rsid w:val="000508C5"/>
    <w:rsid w:val="00050DCC"/>
    <w:rsid w:val="000518AB"/>
    <w:rsid w:val="0006113B"/>
    <w:rsid w:val="00073D9D"/>
    <w:rsid w:val="00097AA6"/>
    <w:rsid w:val="000C5B92"/>
    <w:rsid w:val="000E4329"/>
    <w:rsid w:val="000E45DC"/>
    <w:rsid w:val="000F0451"/>
    <w:rsid w:val="000F1FF0"/>
    <w:rsid w:val="001167FF"/>
    <w:rsid w:val="00116C95"/>
    <w:rsid w:val="00123B77"/>
    <w:rsid w:val="0012404D"/>
    <w:rsid w:val="001277FC"/>
    <w:rsid w:val="0013252E"/>
    <w:rsid w:val="0014270D"/>
    <w:rsid w:val="0014527F"/>
    <w:rsid w:val="001526C7"/>
    <w:rsid w:val="0015757C"/>
    <w:rsid w:val="0016201C"/>
    <w:rsid w:val="00166B17"/>
    <w:rsid w:val="00173C0C"/>
    <w:rsid w:val="001760B1"/>
    <w:rsid w:val="0018663B"/>
    <w:rsid w:val="00193496"/>
    <w:rsid w:val="001A22CD"/>
    <w:rsid w:val="001B6347"/>
    <w:rsid w:val="001D11A9"/>
    <w:rsid w:val="001D17DF"/>
    <w:rsid w:val="001E40F8"/>
    <w:rsid w:val="001F0B5B"/>
    <w:rsid w:val="001F2B8A"/>
    <w:rsid w:val="0020165B"/>
    <w:rsid w:val="002026EA"/>
    <w:rsid w:val="0020475E"/>
    <w:rsid w:val="002075E7"/>
    <w:rsid w:val="00211742"/>
    <w:rsid w:val="00221DEC"/>
    <w:rsid w:val="00222868"/>
    <w:rsid w:val="00224240"/>
    <w:rsid w:val="00232B9C"/>
    <w:rsid w:val="002337BC"/>
    <w:rsid w:val="00242920"/>
    <w:rsid w:val="00254599"/>
    <w:rsid w:val="00266D52"/>
    <w:rsid w:val="00267B82"/>
    <w:rsid w:val="00270763"/>
    <w:rsid w:val="00285A45"/>
    <w:rsid w:val="00291D2B"/>
    <w:rsid w:val="002A3A9F"/>
    <w:rsid w:val="002B5F57"/>
    <w:rsid w:val="002C2D15"/>
    <w:rsid w:val="002C3C68"/>
    <w:rsid w:val="002C6DEB"/>
    <w:rsid w:val="002C70A0"/>
    <w:rsid w:val="002E29E0"/>
    <w:rsid w:val="002F434F"/>
    <w:rsid w:val="002F47A9"/>
    <w:rsid w:val="0030179A"/>
    <w:rsid w:val="00305394"/>
    <w:rsid w:val="003055E7"/>
    <w:rsid w:val="003077BA"/>
    <w:rsid w:val="0032022E"/>
    <w:rsid w:val="003234FE"/>
    <w:rsid w:val="0032712C"/>
    <w:rsid w:val="00327B77"/>
    <w:rsid w:val="00347739"/>
    <w:rsid w:val="0036071F"/>
    <w:rsid w:val="00364047"/>
    <w:rsid w:val="00393579"/>
    <w:rsid w:val="00393A14"/>
    <w:rsid w:val="003951F2"/>
    <w:rsid w:val="0039769C"/>
    <w:rsid w:val="0039790B"/>
    <w:rsid w:val="003A03D7"/>
    <w:rsid w:val="003B0124"/>
    <w:rsid w:val="003B4911"/>
    <w:rsid w:val="003B5E8E"/>
    <w:rsid w:val="003C3718"/>
    <w:rsid w:val="003D4CC8"/>
    <w:rsid w:val="003D796E"/>
    <w:rsid w:val="003E5691"/>
    <w:rsid w:val="003F0ACD"/>
    <w:rsid w:val="003F2906"/>
    <w:rsid w:val="003F2922"/>
    <w:rsid w:val="00407DE8"/>
    <w:rsid w:val="00421A1B"/>
    <w:rsid w:val="004252DD"/>
    <w:rsid w:val="00427359"/>
    <w:rsid w:val="0044061F"/>
    <w:rsid w:val="00445C26"/>
    <w:rsid w:val="00453657"/>
    <w:rsid w:val="00482D92"/>
    <w:rsid w:val="00485320"/>
    <w:rsid w:val="004B45CA"/>
    <w:rsid w:val="004D177B"/>
    <w:rsid w:val="004D36F5"/>
    <w:rsid w:val="004D7159"/>
    <w:rsid w:val="004E705A"/>
    <w:rsid w:val="004F24E6"/>
    <w:rsid w:val="004F6271"/>
    <w:rsid w:val="00500CD9"/>
    <w:rsid w:val="00506B0C"/>
    <w:rsid w:val="00514C92"/>
    <w:rsid w:val="00514F15"/>
    <w:rsid w:val="00526619"/>
    <w:rsid w:val="0053062F"/>
    <w:rsid w:val="00534E1D"/>
    <w:rsid w:val="0053778E"/>
    <w:rsid w:val="00537EFC"/>
    <w:rsid w:val="005639DF"/>
    <w:rsid w:val="0057361E"/>
    <w:rsid w:val="00574280"/>
    <w:rsid w:val="0058121E"/>
    <w:rsid w:val="00582B3F"/>
    <w:rsid w:val="00597832"/>
    <w:rsid w:val="005978A8"/>
    <w:rsid w:val="005A76C9"/>
    <w:rsid w:val="005B7CD5"/>
    <w:rsid w:val="005F2953"/>
    <w:rsid w:val="00601B49"/>
    <w:rsid w:val="006103D8"/>
    <w:rsid w:val="00610BDB"/>
    <w:rsid w:val="00612C8E"/>
    <w:rsid w:val="00642593"/>
    <w:rsid w:val="00644586"/>
    <w:rsid w:val="00647D4C"/>
    <w:rsid w:val="006531C5"/>
    <w:rsid w:val="006638AF"/>
    <w:rsid w:val="00670DBF"/>
    <w:rsid w:val="006832CE"/>
    <w:rsid w:val="00687A0B"/>
    <w:rsid w:val="006C0A8A"/>
    <w:rsid w:val="006D2EA1"/>
    <w:rsid w:val="006D5F7C"/>
    <w:rsid w:val="006D783D"/>
    <w:rsid w:val="006E47CE"/>
    <w:rsid w:val="006F709D"/>
    <w:rsid w:val="00703988"/>
    <w:rsid w:val="00747C71"/>
    <w:rsid w:val="00751D0A"/>
    <w:rsid w:val="0075625F"/>
    <w:rsid w:val="00780E2B"/>
    <w:rsid w:val="0078625F"/>
    <w:rsid w:val="007962F7"/>
    <w:rsid w:val="007B1C36"/>
    <w:rsid w:val="007C1378"/>
    <w:rsid w:val="007D00EA"/>
    <w:rsid w:val="007E33F9"/>
    <w:rsid w:val="007F0DD8"/>
    <w:rsid w:val="008013D0"/>
    <w:rsid w:val="00802242"/>
    <w:rsid w:val="00805476"/>
    <w:rsid w:val="00827113"/>
    <w:rsid w:val="008479EE"/>
    <w:rsid w:val="00855B5B"/>
    <w:rsid w:val="008601D2"/>
    <w:rsid w:val="00861617"/>
    <w:rsid w:val="0086318F"/>
    <w:rsid w:val="00867A59"/>
    <w:rsid w:val="00872671"/>
    <w:rsid w:val="00875695"/>
    <w:rsid w:val="00881218"/>
    <w:rsid w:val="008B7113"/>
    <w:rsid w:val="008B7AC2"/>
    <w:rsid w:val="008C0E46"/>
    <w:rsid w:val="008D1280"/>
    <w:rsid w:val="008D475E"/>
    <w:rsid w:val="008D778C"/>
    <w:rsid w:val="009061D7"/>
    <w:rsid w:val="009126E5"/>
    <w:rsid w:val="009133D8"/>
    <w:rsid w:val="00920231"/>
    <w:rsid w:val="009339A5"/>
    <w:rsid w:val="00952EF4"/>
    <w:rsid w:val="009536BA"/>
    <w:rsid w:val="009657CC"/>
    <w:rsid w:val="0097294C"/>
    <w:rsid w:val="00986E30"/>
    <w:rsid w:val="00991244"/>
    <w:rsid w:val="00993AAB"/>
    <w:rsid w:val="009A25A9"/>
    <w:rsid w:val="009A437D"/>
    <w:rsid w:val="009B5AE4"/>
    <w:rsid w:val="009B7E88"/>
    <w:rsid w:val="009C121C"/>
    <w:rsid w:val="009C3B2B"/>
    <w:rsid w:val="009C5BC9"/>
    <w:rsid w:val="009C6750"/>
    <w:rsid w:val="009E53FC"/>
    <w:rsid w:val="00A00EAE"/>
    <w:rsid w:val="00A072E2"/>
    <w:rsid w:val="00A134BA"/>
    <w:rsid w:val="00A2635C"/>
    <w:rsid w:val="00A416E5"/>
    <w:rsid w:val="00A528D8"/>
    <w:rsid w:val="00A5321A"/>
    <w:rsid w:val="00A550C4"/>
    <w:rsid w:val="00A60B88"/>
    <w:rsid w:val="00A62017"/>
    <w:rsid w:val="00A63DDF"/>
    <w:rsid w:val="00A63EDE"/>
    <w:rsid w:val="00A753DC"/>
    <w:rsid w:val="00A81328"/>
    <w:rsid w:val="00A84827"/>
    <w:rsid w:val="00A958AC"/>
    <w:rsid w:val="00A95B5D"/>
    <w:rsid w:val="00AA78FA"/>
    <w:rsid w:val="00AB5C8D"/>
    <w:rsid w:val="00AE49A9"/>
    <w:rsid w:val="00AF225A"/>
    <w:rsid w:val="00B02E72"/>
    <w:rsid w:val="00B0476F"/>
    <w:rsid w:val="00B0608D"/>
    <w:rsid w:val="00B112A2"/>
    <w:rsid w:val="00B11E84"/>
    <w:rsid w:val="00B12B2D"/>
    <w:rsid w:val="00B2560B"/>
    <w:rsid w:val="00B35AA6"/>
    <w:rsid w:val="00B36E5E"/>
    <w:rsid w:val="00B5194D"/>
    <w:rsid w:val="00B54D54"/>
    <w:rsid w:val="00B621FC"/>
    <w:rsid w:val="00B637AE"/>
    <w:rsid w:val="00B65B51"/>
    <w:rsid w:val="00B66A94"/>
    <w:rsid w:val="00B7056E"/>
    <w:rsid w:val="00B76D83"/>
    <w:rsid w:val="00B87A43"/>
    <w:rsid w:val="00BA07CC"/>
    <w:rsid w:val="00BB3B34"/>
    <w:rsid w:val="00BB6109"/>
    <w:rsid w:val="00BC5061"/>
    <w:rsid w:val="00BC56A6"/>
    <w:rsid w:val="00BD40B9"/>
    <w:rsid w:val="00BD7E5D"/>
    <w:rsid w:val="00BE5452"/>
    <w:rsid w:val="00BE6841"/>
    <w:rsid w:val="00BE6C44"/>
    <w:rsid w:val="00BE7134"/>
    <w:rsid w:val="00BF169F"/>
    <w:rsid w:val="00BF49FC"/>
    <w:rsid w:val="00BF4A79"/>
    <w:rsid w:val="00BF5BC8"/>
    <w:rsid w:val="00BF6A47"/>
    <w:rsid w:val="00C16651"/>
    <w:rsid w:val="00C267D1"/>
    <w:rsid w:val="00C33E88"/>
    <w:rsid w:val="00C34235"/>
    <w:rsid w:val="00C37210"/>
    <w:rsid w:val="00C37576"/>
    <w:rsid w:val="00C4075D"/>
    <w:rsid w:val="00C427CC"/>
    <w:rsid w:val="00C45035"/>
    <w:rsid w:val="00C46E4B"/>
    <w:rsid w:val="00C5258E"/>
    <w:rsid w:val="00C5281D"/>
    <w:rsid w:val="00C629FC"/>
    <w:rsid w:val="00C7777C"/>
    <w:rsid w:val="00C83BA3"/>
    <w:rsid w:val="00C953D6"/>
    <w:rsid w:val="00C97F65"/>
    <w:rsid w:val="00CA7F82"/>
    <w:rsid w:val="00CC4B35"/>
    <w:rsid w:val="00CD1061"/>
    <w:rsid w:val="00CD1A9F"/>
    <w:rsid w:val="00CD756A"/>
    <w:rsid w:val="00CE550F"/>
    <w:rsid w:val="00CF41D5"/>
    <w:rsid w:val="00CF63D4"/>
    <w:rsid w:val="00D05363"/>
    <w:rsid w:val="00D07C9E"/>
    <w:rsid w:val="00D12456"/>
    <w:rsid w:val="00D14F38"/>
    <w:rsid w:val="00D16412"/>
    <w:rsid w:val="00D20D64"/>
    <w:rsid w:val="00D316B7"/>
    <w:rsid w:val="00D619F3"/>
    <w:rsid w:val="00D6303F"/>
    <w:rsid w:val="00D63F74"/>
    <w:rsid w:val="00D715CE"/>
    <w:rsid w:val="00D81C89"/>
    <w:rsid w:val="00D85BC5"/>
    <w:rsid w:val="00D91846"/>
    <w:rsid w:val="00D921DB"/>
    <w:rsid w:val="00D95ADB"/>
    <w:rsid w:val="00DA5656"/>
    <w:rsid w:val="00DB1EAE"/>
    <w:rsid w:val="00DB4250"/>
    <w:rsid w:val="00DD0FC5"/>
    <w:rsid w:val="00DD365B"/>
    <w:rsid w:val="00DD5429"/>
    <w:rsid w:val="00DD7856"/>
    <w:rsid w:val="00DE14D7"/>
    <w:rsid w:val="00DE1AA0"/>
    <w:rsid w:val="00DE3F3C"/>
    <w:rsid w:val="00E021AF"/>
    <w:rsid w:val="00E0303F"/>
    <w:rsid w:val="00E06A9D"/>
    <w:rsid w:val="00E130E8"/>
    <w:rsid w:val="00E14186"/>
    <w:rsid w:val="00E15B65"/>
    <w:rsid w:val="00E16BC8"/>
    <w:rsid w:val="00E23EF5"/>
    <w:rsid w:val="00E34674"/>
    <w:rsid w:val="00E404B6"/>
    <w:rsid w:val="00E46414"/>
    <w:rsid w:val="00E46F60"/>
    <w:rsid w:val="00E5153E"/>
    <w:rsid w:val="00E60ED8"/>
    <w:rsid w:val="00E62677"/>
    <w:rsid w:val="00E63672"/>
    <w:rsid w:val="00E73940"/>
    <w:rsid w:val="00E83A8C"/>
    <w:rsid w:val="00EA0F27"/>
    <w:rsid w:val="00EA6842"/>
    <w:rsid w:val="00ED1C2E"/>
    <w:rsid w:val="00EF1EEF"/>
    <w:rsid w:val="00EF68A7"/>
    <w:rsid w:val="00F03457"/>
    <w:rsid w:val="00F157E1"/>
    <w:rsid w:val="00F16139"/>
    <w:rsid w:val="00F203C0"/>
    <w:rsid w:val="00F24002"/>
    <w:rsid w:val="00F410BC"/>
    <w:rsid w:val="00F41F2F"/>
    <w:rsid w:val="00F45D59"/>
    <w:rsid w:val="00F46F8C"/>
    <w:rsid w:val="00F540C2"/>
    <w:rsid w:val="00F62593"/>
    <w:rsid w:val="00F6402E"/>
    <w:rsid w:val="00F67059"/>
    <w:rsid w:val="00F7678E"/>
    <w:rsid w:val="00F8205B"/>
    <w:rsid w:val="00F86815"/>
    <w:rsid w:val="00F97E9F"/>
    <w:rsid w:val="00FA23DE"/>
    <w:rsid w:val="00FA4705"/>
    <w:rsid w:val="00FB6B18"/>
    <w:rsid w:val="00FC5ECE"/>
    <w:rsid w:val="00FC5F02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66BB-7C5F-499F-BCC8-D09E27E8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Roušar</dc:creator>
  <cp:lastModifiedBy>Josef Roušar</cp:lastModifiedBy>
  <cp:revision>4</cp:revision>
  <dcterms:created xsi:type="dcterms:W3CDTF">2018-04-27T08:11:00Z</dcterms:created>
  <dcterms:modified xsi:type="dcterms:W3CDTF">2018-04-27T08:22:00Z</dcterms:modified>
</cp:coreProperties>
</file>